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/>
      </w:pPr>
      <w:r>
        <w:rPr>
          <w:rFonts w:ascii="Calibri" w:hAnsi="Calibri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Calibri" w:hAnsi="Calibri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4"/>
          <w:szCs w:val="24"/>
        </w:rPr>
        <w:t>Resolution 2021-02 [08]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 xml:space="preserve">Approving </w:t>
      </w:r>
    </w:p>
    <w:p>
      <w:pPr>
        <w:pStyle w:val="Normal"/>
        <w:jc w:val="center"/>
        <w:rPr/>
      </w:pPr>
      <w:r>
        <w:rPr>
          <w:rFonts w:cs="" w:ascii="Calibri" w:hAnsi="Calibri" w:cstheme="minorHAnsi"/>
          <w:b/>
          <w:bCs/>
          <w:i/>
          <w:iCs/>
          <w:sz w:val="32"/>
          <w:szCs w:val="32"/>
        </w:rPr>
        <w:t>A. A. S. Paralegal Studies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Curriculum Revision Proposal (AEG)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all three campuses have submitted a curriculum revision proposal for A. A. S. </w:t>
      </w:r>
      <w:r>
        <w:rPr>
          <w:rFonts w:ascii="Calibri" w:hAnsi="Calibri"/>
          <w:i/>
          <w:iCs/>
          <w:sz w:val="24"/>
          <w:szCs w:val="24"/>
        </w:rPr>
        <w:t>Paralegal Studies</w:t>
      </w:r>
      <w:r>
        <w:rPr>
          <w:rFonts w:ascii="Calibri" w:hAnsi="Calibri"/>
          <w:sz w:val="24"/>
          <w:szCs w:val="24"/>
        </w:rPr>
        <w:t>; and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proposed revisions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libri" w:hAnsi="Calibri"/>
          <w:sz w:val="24"/>
          <w:szCs w:val="24"/>
        </w:rPr>
        <w:t xml:space="preserve">align the program with the College’s Institutional Educational Goals and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libri" w:hAnsi="Calibri"/>
          <w:sz w:val="24"/>
          <w:szCs w:val="24"/>
        </w:rPr>
        <w:t>revise the admission requirements by eliminating the current SAT/ACT minimum score requirements to provide increased access to the program; and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A. A. S. </w:t>
      </w:r>
      <w:r>
        <w:rPr>
          <w:rFonts w:ascii="Calibri" w:hAnsi="Calibri"/>
          <w:i/>
          <w:iCs/>
          <w:sz w:val="24"/>
          <w:szCs w:val="24"/>
        </w:rPr>
        <w:t>Paralegal Studies</w:t>
      </w:r>
      <w:r>
        <w:rPr>
          <w:rFonts w:ascii="Calibri" w:hAnsi="Calibri"/>
          <w:sz w:val="24"/>
          <w:szCs w:val="24"/>
        </w:rPr>
        <w:t xml:space="preserve"> Curriculum Revision Proposal has received the necessary multi-campus approvals; and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College Curriculum Committee approved the A. A. S. </w:t>
      </w:r>
      <w:r>
        <w:rPr>
          <w:rFonts w:ascii="Calibri" w:hAnsi="Calibri"/>
          <w:i/>
          <w:iCs/>
          <w:sz w:val="24"/>
          <w:szCs w:val="24"/>
        </w:rPr>
        <w:t xml:space="preserve">Paralegal Studies </w:t>
      </w:r>
      <w:r>
        <w:rPr>
          <w:rFonts w:ascii="Calibri" w:hAnsi="Calibri"/>
          <w:sz w:val="24"/>
          <w:szCs w:val="24"/>
        </w:rPr>
        <w:t>Curriculum Revision Proposal on 03/25/2021 by a vote of [9-0-0]; therefore be it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/>
      </w:pPr>
      <w:r>
        <w:rPr>
          <w:rFonts w:ascii="Calibri" w:hAnsi="Calibri"/>
          <w:b/>
          <w:bCs/>
          <w:sz w:val="24"/>
          <w:szCs w:val="24"/>
        </w:rPr>
        <w:t>Resolved</w:t>
      </w:r>
      <w:r>
        <w:rPr>
          <w:rFonts w:ascii="Calibri" w:hAnsi="Calibri"/>
          <w:sz w:val="24"/>
          <w:szCs w:val="24"/>
        </w:rPr>
        <w:t xml:space="preserve"> that the Grant Campus Academic Assembly approves the </w:t>
      </w:r>
      <w:r>
        <w:rPr>
          <w:rFonts w:ascii="Calibri" w:hAnsi="Calibri"/>
          <w:i/>
          <w:iCs/>
          <w:sz w:val="24"/>
          <w:szCs w:val="24"/>
        </w:rPr>
        <w:t xml:space="preserve">A. A. S. Paralegal Studies </w:t>
      </w:r>
      <w:r>
        <w:rPr>
          <w:rFonts w:ascii="Calibri" w:hAnsi="Calibri"/>
          <w:sz w:val="24"/>
          <w:szCs w:val="24"/>
        </w:rPr>
        <w:t>Curriculum Revision Proposal.</w:t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sz w:val="24"/>
          <w:szCs w:val="24"/>
        </w:rPr>
        <w:tab/>
        <w:t>Passed [46-0-2] at March 30, 2021 Assembly meeting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Noto Sans Devanagari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DefaultParagraphFont">
    <w:name w:val="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775">
    <w:name w:val="ListLabel 775"/>
    <w:qFormat/>
    <w:rPr>
      <w:rFonts w:ascii="Calibri" w:hAnsi="Calibri" w:cs="Symbol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ascii="Calibri" w:hAnsi="Calibri" w:cs="Symbol"/>
      <w:sz w:val="24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ascii="Calibri" w:hAnsi="Calibri" w:cs="Symbol"/>
      <w:sz w:val="24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ascii="Calibri" w:hAnsi="Calibri" w:cs="Symbol"/>
      <w:sz w:val="24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cs="OpenSymbol"/>
    </w:rPr>
  </w:style>
  <w:style w:type="character" w:styleId="ListLabel812">
    <w:name w:val="ListLabel 812"/>
    <w:qFormat/>
    <w:rPr>
      <w:rFonts w:cs="OpenSymbol"/>
    </w:rPr>
  </w:style>
  <w:style w:type="character" w:styleId="ListLabel813">
    <w:name w:val="ListLabel 813"/>
    <w:qFormat/>
    <w:rPr>
      <w:rFonts w:cs="OpenSymbol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cs="OpenSymbol"/>
    </w:rPr>
  </w:style>
  <w:style w:type="character" w:styleId="ListLabel817">
    <w:name w:val="ListLabel 817"/>
    <w:qFormat/>
    <w:rPr>
      <w:rFonts w:cs="OpenSymbol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OpenSymbol"/>
    </w:rPr>
  </w:style>
  <w:style w:type="character" w:styleId="ListLabel820">
    <w:name w:val="ListLabel 820"/>
    <w:qFormat/>
    <w:rPr>
      <w:rFonts w:cs="OpenSymbol"/>
    </w:rPr>
  </w:style>
  <w:style w:type="character" w:styleId="ListLabel821">
    <w:name w:val="ListLabel 821"/>
    <w:qFormat/>
    <w:rPr>
      <w:rFonts w:cs="OpenSymbol"/>
    </w:rPr>
  </w:style>
  <w:style w:type="character" w:styleId="ListLabel822">
    <w:name w:val="ListLabel 822"/>
    <w:qFormat/>
    <w:rPr>
      <w:rFonts w:cs="OpenSymbol"/>
    </w:rPr>
  </w:style>
  <w:style w:type="character" w:styleId="ListLabel823">
    <w:name w:val="ListLabel 823"/>
    <w:qFormat/>
    <w:rPr>
      <w:rFonts w:cs="OpenSymbol"/>
    </w:rPr>
  </w:style>
  <w:style w:type="character" w:styleId="ListLabel824">
    <w:name w:val="ListLabel 824"/>
    <w:qFormat/>
    <w:rPr>
      <w:rFonts w:cs="OpenSymbol"/>
    </w:rPr>
  </w:style>
  <w:style w:type="character" w:styleId="ListLabel825">
    <w:name w:val="ListLabel 825"/>
    <w:qFormat/>
    <w:rPr>
      <w:rFonts w:cs="OpenSymbol"/>
    </w:rPr>
  </w:style>
  <w:style w:type="character" w:styleId="ListLabel826">
    <w:name w:val="ListLabel 826"/>
    <w:qFormat/>
    <w:rPr>
      <w:rFonts w:cs="OpenSymbol"/>
    </w:rPr>
  </w:style>
  <w:style w:type="character" w:styleId="ListLabel827">
    <w:name w:val="ListLabel 827"/>
    <w:qFormat/>
    <w:rPr>
      <w:rFonts w:cs="OpenSymbol"/>
    </w:rPr>
  </w:style>
  <w:style w:type="character" w:styleId="ListLabel828">
    <w:name w:val="ListLabel 828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qFormat/>
    <w:pPr/>
    <w:rPr>
      <w:sz w:val="22"/>
      <w:szCs w:val="20"/>
    </w:rPr>
  </w:style>
  <w:style w:type="paragraph" w:styleId="Footer">
    <w:name w:val="Footer"/>
    <w:basedOn w:val="Normal"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LibreOffice/6.1.5.2$Linux_X86_64 LibreOffice_project/10$Build-2</Application>
  <Pages>1</Pages>
  <Words>143</Words>
  <Characters>838</Characters>
  <CharactersWithSpaces>970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2021-03-31T13:13:34Z</dcterms:modified>
  <cp:revision>59</cp:revision>
  <dc:subject/>
  <dc:title/>
</cp:coreProperties>
</file>